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EEDB" w14:textId="48574779" w:rsidR="00106A38" w:rsidRDefault="00EB649B" w:rsidP="00B5617E">
      <w:pPr>
        <w:adjustRightInd w:val="0"/>
        <w:spacing w:line="360" w:lineRule="auto"/>
        <w:ind w:right="115"/>
        <w:jc w:val="right"/>
        <w:rPr>
          <w:rFonts w:ascii="TTE0t00" w:hAnsi="TTE0t00" w:cs="TTE0t00"/>
          <w:b/>
          <w:sz w:val="26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AU" w:eastAsia="en-AU"/>
        </w:rPr>
        <w:drawing>
          <wp:anchor distT="0" distB="0" distL="114300" distR="114300" simplePos="0" relativeHeight="251667456" behindDoc="0" locked="0" layoutInCell="1" allowOverlap="1" wp14:anchorId="74D83E09" wp14:editId="3CF8AFB1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514350" cy="643890"/>
            <wp:effectExtent l="0" t="0" r="0" b="3810"/>
            <wp:wrapThrough wrapText="bothSides">
              <wp:wrapPolygon edited="0">
                <wp:start x="0" y="0"/>
                <wp:lineTo x="0" y="21089"/>
                <wp:lineTo x="20800" y="21089"/>
                <wp:lineTo x="2080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TE0t00" w:hAnsi="TTE0t00" w:cs="TTE0t00"/>
          <w:noProof/>
          <w:lang w:val="en-AU" w:eastAsia="en-AU"/>
        </w:rPr>
        <w:drawing>
          <wp:anchor distT="0" distB="0" distL="114300" distR="114300" simplePos="0" relativeHeight="251662336" behindDoc="0" locked="0" layoutInCell="1" allowOverlap="1" wp14:anchorId="2240FC75" wp14:editId="575DD10F">
            <wp:simplePos x="0" y="0"/>
            <wp:positionH relativeFrom="margin">
              <wp:posOffset>120650</wp:posOffset>
            </wp:positionH>
            <wp:positionV relativeFrom="paragraph">
              <wp:posOffset>6350</wp:posOffset>
            </wp:positionV>
            <wp:extent cx="2482850" cy="6438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44" t="29729" b="5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17E" w:rsidRPr="00B5617E">
        <w:rPr>
          <w:rFonts w:ascii="TTE0t00" w:hAnsi="TTE0t00" w:cs="TTE0t00"/>
          <w:b/>
          <w:sz w:val="26"/>
        </w:rPr>
        <w:t xml:space="preserve"> </w:t>
      </w:r>
      <w:r w:rsidR="00B5617E">
        <w:rPr>
          <w:rFonts w:ascii="TTE0t00" w:hAnsi="TTE0t00" w:cs="TTE0t00"/>
          <w:b/>
          <w:sz w:val="26"/>
        </w:rPr>
        <w:t xml:space="preserve">LIVERPOOL </w:t>
      </w:r>
      <w:r w:rsidR="00106A38">
        <w:rPr>
          <w:rFonts w:ascii="TTE0t00" w:hAnsi="TTE0t00" w:cs="TTE0t00"/>
          <w:b/>
          <w:sz w:val="26"/>
        </w:rPr>
        <w:t>HOSPITAL DIABETES</w:t>
      </w:r>
      <w:r w:rsidR="00B5617E" w:rsidRPr="0045596B">
        <w:rPr>
          <w:rFonts w:ascii="TTE0t00" w:hAnsi="TTE0t00" w:cs="TTE0t00"/>
          <w:b/>
          <w:sz w:val="26"/>
        </w:rPr>
        <w:t xml:space="preserve"> </w:t>
      </w:r>
    </w:p>
    <w:p w14:paraId="036FDFF8" w14:textId="0C59D853" w:rsidR="0065438D" w:rsidRDefault="00B5617E" w:rsidP="00EB649B">
      <w:pPr>
        <w:adjustRightInd w:val="0"/>
        <w:spacing w:line="360" w:lineRule="auto"/>
        <w:ind w:right="115"/>
        <w:jc w:val="right"/>
        <w:rPr>
          <w:rFonts w:ascii="TTE0t00" w:hAnsi="TTE0t00" w:cs="TTE0t00"/>
          <w:b/>
          <w:sz w:val="26"/>
        </w:rPr>
      </w:pPr>
      <w:r w:rsidRPr="0045596B">
        <w:rPr>
          <w:rFonts w:ascii="TTE0t00" w:hAnsi="TTE0t00" w:cs="TTE0t00"/>
          <w:b/>
          <w:sz w:val="26"/>
        </w:rPr>
        <w:t>SERVICE REFERRAL FORM</w:t>
      </w:r>
    </w:p>
    <w:p w14:paraId="59BB61C2" w14:textId="77777777" w:rsidR="00C86CA7" w:rsidRPr="00C86CA7" w:rsidRDefault="00C86CA7" w:rsidP="00EB649B">
      <w:pPr>
        <w:adjustRightInd w:val="0"/>
        <w:spacing w:line="360" w:lineRule="auto"/>
        <w:ind w:right="115"/>
        <w:jc w:val="right"/>
        <w:rPr>
          <w:rFonts w:ascii="TTE0t00" w:hAnsi="TTE0t00" w:cs="TTE0t00"/>
          <w:b/>
          <w:sz w:val="16"/>
          <w:szCs w:val="1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189"/>
        <w:gridCol w:w="2189"/>
        <w:gridCol w:w="2001"/>
        <w:gridCol w:w="2126"/>
        <w:gridCol w:w="2441"/>
      </w:tblGrid>
      <w:tr w:rsidR="0065438D" w14:paraId="2CD6D5E6" w14:textId="77777777" w:rsidTr="00F820ED">
        <w:trPr>
          <w:trHeight w:val="378"/>
          <w:jc w:val="center"/>
        </w:trPr>
        <w:tc>
          <w:tcPr>
            <w:tcW w:w="2189" w:type="dxa"/>
          </w:tcPr>
          <w:p w14:paraId="7E7218FE" w14:textId="43E8B2BF" w:rsidR="0065438D" w:rsidRPr="00F820ED" w:rsidRDefault="0065438D" w:rsidP="00174F73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F82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 Vincent Wong   </w:t>
            </w:r>
          </w:p>
        </w:tc>
        <w:tc>
          <w:tcPr>
            <w:tcW w:w="2189" w:type="dxa"/>
          </w:tcPr>
          <w:p w14:paraId="7A35B418" w14:textId="1B66A6A0" w:rsidR="0065438D" w:rsidRPr="00F820ED" w:rsidRDefault="0065438D" w:rsidP="00174F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 Hamish Russell </w:t>
            </w:r>
          </w:p>
        </w:tc>
        <w:tc>
          <w:tcPr>
            <w:tcW w:w="2001" w:type="dxa"/>
          </w:tcPr>
          <w:p w14:paraId="794AE53E" w14:textId="4C13008C" w:rsidR="0065438D" w:rsidRPr="00F820ED" w:rsidRDefault="0065438D" w:rsidP="00174F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0ED">
              <w:rPr>
                <w:rFonts w:ascii="Times New Roman" w:hAnsi="Times New Roman" w:cs="Times New Roman"/>
                <w:i/>
                <w:sz w:val="24"/>
                <w:szCs w:val="24"/>
              </w:rPr>
              <w:t>Dr Namson Lau</w:t>
            </w:r>
          </w:p>
        </w:tc>
        <w:tc>
          <w:tcPr>
            <w:tcW w:w="2126" w:type="dxa"/>
          </w:tcPr>
          <w:p w14:paraId="49496459" w14:textId="1008CC16" w:rsidR="0065438D" w:rsidRPr="00F820ED" w:rsidRDefault="0065438D" w:rsidP="00174F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 Carmen Wong </w:t>
            </w:r>
          </w:p>
        </w:tc>
        <w:tc>
          <w:tcPr>
            <w:tcW w:w="2441" w:type="dxa"/>
          </w:tcPr>
          <w:p w14:paraId="1F9B88AB" w14:textId="3C8A1792" w:rsidR="0065438D" w:rsidRPr="00F820ED" w:rsidRDefault="0065438D" w:rsidP="00174F7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AU"/>
              </w:rPr>
            </w:pPr>
            <w:r w:rsidRPr="00F820ED">
              <w:rPr>
                <w:rFonts w:ascii="Times New Roman" w:hAnsi="Times New Roman" w:cs="Times New Roman"/>
                <w:i/>
                <w:sz w:val="24"/>
                <w:szCs w:val="24"/>
              </w:rPr>
              <w:t>Dr Mani Manoharan</w:t>
            </w:r>
          </w:p>
        </w:tc>
      </w:tr>
    </w:tbl>
    <w:p w14:paraId="3C37CE0E" w14:textId="77777777" w:rsidR="00C86CA7" w:rsidRPr="00C86CA7" w:rsidRDefault="00C86CA7" w:rsidP="00C86CA7">
      <w:pPr>
        <w:tabs>
          <w:tab w:val="left" w:pos="1124"/>
        </w:tabs>
        <w:adjustRightInd w:val="0"/>
        <w:ind w:left="142"/>
        <w:rPr>
          <w:rFonts w:eastAsia="Times New Roman"/>
          <w:b/>
          <w:color w:val="000000"/>
          <w:sz w:val="20"/>
          <w:szCs w:val="20"/>
        </w:rPr>
      </w:pPr>
    </w:p>
    <w:p w14:paraId="0D299D76" w14:textId="1CA33513" w:rsidR="00EB649B" w:rsidRPr="007C50FB" w:rsidRDefault="00EB649B" w:rsidP="00C86CA7">
      <w:pPr>
        <w:tabs>
          <w:tab w:val="left" w:pos="1124"/>
        </w:tabs>
        <w:adjustRightInd w:val="0"/>
        <w:ind w:left="142"/>
        <w:jc w:val="center"/>
        <w:rPr>
          <w:rFonts w:eastAsia="Times New Roman"/>
          <w:b/>
          <w:color w:val="000000"/>
          <w:sz w:val="24"/>
          <w:szCs w:val="24"/>
        </w:rPr>
      </w:pPr>
      <w:r w:rsidRPr="007C50FB">
        <w:rPr>
          <w:rFonts w:eastAsia="Times New Roman"/>
          <w:b/>
          <w:color w:val="000000"/>
          <w:sz w:val="24"/>
          <w:szCs w:val="24"/>
        </w:rPr>
        <w:t>Please consider nominating a diabetes specialist</w:t>
      </w:r>
    </w:p>
    <w:p w14:paraId="18031B4D" w14:textId="50E0A6A8" w:rsidR="00B5617E" w:rsidRPr="00174F73" w:rsidRDefault="00B5617E" w:rsidP="0065438D">
      <w:pPr>
        <w:jc w:val="center"/>
        <w:rPr>
          <w:rFonts w:eastAsiaTheme="minorHAnsi"/>
          <w:sz w:val="24"/>
          <w:szCs w:val="24"/>
        </w:rPr>
      </w:pPr>
      <w:r w:rsidRPr="00174F73">
        <w:rPr>
          <w:rFonts w:cstheme="minorHAnsi"/>
          <w:sz w:val="24"/>
          <w:szCs w:val="24"/>
        </w:rPr>
        <w:t xml:space="preserve">REFERRALS ACCEPTED VIA FAX </w:t>
      </w:r>
      <w:r w:rsidRPr="00174F73">
        <w:rPr>
          <w:sz w:val="24"/>
          <w:szCs w:val="24"/>
        </w:rPr>
        <w:t>02 8738 4539</w:t>
      </w:r>
    </w:p>
    <w:p w14:paraId="5ED78413" w14:textId="5D8CD8FE" w:rsidR="001A5E28" w:rsidRPr="00B5617E" w:rsidRDefault="00B5617E" w:rsidP="00B5617E">
      <w:pPr>
        <w:jc w:val="center"/>
        <w:rPr>
          <w:rFonts w:eastAsiaTheme="minorHAnsi"/>
        </w:rPr>
      </w:pPr>
      <w:r w:rsidRPr="00174F73">
        <w:rPr>
          <w:rFonts w:eastAsiaTheme="minorHAnsi"/>
          <w:sz w:val="24"/>
          <w:szCs w:val="24"/>
        </w:rPr>
        <w:t xml:space="preserve">OR EMAIL </w:t>
      </w:r>
      <w:r w:rsidRPr="00174F73">
        <w:rPr>
          <w:sz w:val="24"/>
          <w:szCs w:val="24"/>
        </w:rPr>
        <w:t> </w:t>
      </w:r>
      <w:hyperlink r:id="rId10" w:history="1">
        <w:r w:rsidRPr="00174F73">
          <w:rPr>
            <w:rStyle w:val="Hyperlink"/>
            <w:sz w:val="24"/>
            <w:szCs w:val="24"/>
          </w:rPr>
          <w:t>SWSLHD-Liverpool-DiabetesandEndocrine-Referrals@health.nsw.gov.au</w:t>
        </w:r>
      </w:hyperlink>
    </w:p>
    <w:p w14:paraId="3A91F576" w14:textId="0C8278C7" w:rsidR="004D2F90" w:rsidRPr="007841E3" w:rsidRDefault="00C162C4" w:rsidP="004D2F90">
      <w:pPr>
        <w:pStyle w:val="BodyText"/>
        <w:spacing w:before="1"/>
        <w:ind w:left="142" w:firstLine="0"/>
        <w:jc w:val="center"/>
        <w:rPr>
          <w:b/>
          <w:sz w:val="21"/>
          <w:szCs w:val="21"/>
        </w:rPr>
      </w:pPr>
      <w:r w:rsidRPr="007841E3">
        <w:rPr>
          <w:b/>
          <w:sz w:val="21"/>
          <w:szCs w:val="21"/>
        </w:rPr>
        <w:t>For p</w:t>
      </w:r>
      <w:r w:rsidR="00412B1B" w:rsidRPr="007841E3">
        <w:rPr>
          <w:b/>
          <w:sz w:val="21"/>
          <w:szCs w:val="21"/>
        </w:rPr>
        <w:t xml:space="preserve">atients living outside of the catchment area of </w:t>
      </w:r>
      <w:r w:rsidR="00B5617E" w:rsidRPr="007841E3">
        <w:rPr>
          <w:b/>
          <w:sz w:val="21"/>
          <w:szCs w:val="21"/>
        </w:rPr>
        <w:t>Liverpool</w:t>
      </w:r>
      <w:r w:rsidR="00412B1B" w:rsidRPr="007841E3">
        <w:rPr>
          <w:b/>
          <w:sz w:val="21"/>
          <w:szCs w:val="21"/>
        </w:rPr>
        <w:t xml:space="preserve"> Hospital </w:t>
      </w:r>
      <w:r w:rsidRPr="007841E3">
        <w:rPr>
          <w:b/>
          <w:sz w:val="21"/>
          <w:szCs w:val="21"/>
        </w:rPr>
        <w:t>please refer to the local hospital diabetes service</w:t>
      </w:r>
    </w:p>
    <w:p w14:paraId="4666D83A" w14:textId="77777777" w:rsidR="00530535" w:rsidRPr="00EB649B" w:rsidRDefault="00530535" w:rsidP="00530535">
      <w:pPr>
        <w:ind w:right="1594" w:firstLine="142"/>
        <w:contextualSpacing/>
        <w:rPr>
          <w:b/>
          <w:sz w:val="4"/>
          <w:szCs w:val="16"/>
        </w:rPr>
      </w:pPr>
    </w:p>
    <w:p w14:paraId="56D74C9E" w14:textId="77777777" w:rsidR="00C86CA7" w:rsidRPr="00C86CA7" w:rsidRDefault="00C86CA7" w:rsidP="00530535">
      <w:pPr>
        <w:ind w:right="1594" w:firstLine="142"/>
        <w:contextualSpacing/>
        <w:rPr>
          <w:b/>
          <w:sz w:val="16"/>
          <w:szCs w:val="16"/>
        </w:rPr>
      </w:pPr>
    </w:p>
    <w:p w14:paraId="698E42D2" w14:textId="0D963761" w:rsidR="00E578A1" w:rsidRDefault="00174F73" w:rsidP="00530535">
      <w:pPr>
        <w:ind w:right="1594" w:firstLine="142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Dear</w:t>
      </w:r>
      <w:r w:rsidR="00463BF1">
        <w:rPr>
          <w:b/>
          <w:sz w:val="24"/>
          <w:szCs w:val="24"/>
        </w:rPr>
        <w:t xml:space="preserve"> </w:t>
      </w:r>
      <w:r w:rsidR="00D401E6" w:rsidRPr="00D401E6">
        <w:rPr>
          <w:b/>
          <w:sz w:val="24"/>
          <w:szCs w:val="24"/>
        </w:rPr>
        <w:t>__________________________________</w:t>
      </w:r>
      <w:r w:rsidR="00AC6F6E">
        <w:rPr>
          <w:b/>
          <w:sz w:val="24"/>
          <w:szCs w:val="24"/>
        </w:rPr>
        <w:t xml:space="preserve"> </w:t>
      </w:r>
      <w:r w:rsidR="00463BF1">
        <w:rPr>
          <w:b/>
          <w:sz w:val="24"/>
          <w:szCs w:val="24"/>
        </w:rPr>
        <w:t xml:space="preserve">(Name) </w:t>
      </w:r>
    </w:p>
    <w:p w14:paraId="5DEC6504" w14:textId="77777777" w:rsidR="00C86CA7" w:rsidRPr="00C86CA7" w:rsidRDefault="00C86CA7" w:rsidP="00530535">
      <w:pPr>
        <w:ind w:right="1594" w:firstLine="142"/>
        <w:contextualSpacing/>
        <w:rPr>
          <w:b/>
          <w:sz w:val="14"/>
          <w:szCs w:val="1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4"/>
        <w:gridCol w:w="5223"/>
      </w:tblGrid>
      <w:tr w:rsidR="00E578A1" w14:paraId="5C78D726" w14:textId="77777777" w:rsidTr="00F820ED">
        <w:trPr>
          <w:trHeight w:val="371"/>
        </w:trPr>
        <w:tc>
          <w:tcPr>
            <w:tcW w:w="106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8D8D8"/>
          </w:tcPr>
          <w:p w14:paraId="0744262A" w14:textId="77777777" w:rsidR="00E578A1" w:rsidRDefault="00DF6437">
            <w:pPr>
              <w:pStyle w:val="TableParagraph"/>
              <w:spacing w:before="49"/>
              <w:rPr>
                <w:b/>
              </w:rPr>
            </w:pPr>
            <w:r>
              <w:rPr>
                <w:b/>
              </w:rPr>
              <w:t>Patient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Information</w:t>
            </w:r>
          </w:p>
        </w:tc>
      </w:tr>
      <w:tr w:rsidR="00E578A1" w14:paraId="5DDFA774" w14:textId="77777777" w:rsidTr="00F820ED">
        <w:trPr>
          <w:trHeight w:val="472"/>
        </w:trPr>
        <w:tc>
          <w:tcPr>
            <w:tcW w:w="5424" w:type="dxa"/>
            <w:tcBorders>
              <w:left w:val="nil"/>
            </w:tcBorders>
          </w:tcPr>
          <w:p w14:paraId="22E2A7FF" w14:textId="77777777" w:rsidR="00E578A1" w:rsidRDefault="00DF6437">
            <w:pPr>
              <w:pStyle w:val="TableParagraph"/>
              <w:spacing w:before="145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5223" w:type="dxa"/>
            <w:tcBorders>
              <w:right w:val="nil"/>
            </w:tcBorders>
          </w:tcPr>
          <w:p w14:paraId="6C539748" w14:textId="77777777" w:rsidR="00E578A1" w:rsidRDefault="00DF6437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sz w:val="20"/>
              </w:rPr>
              <w:t>Given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Names:</w:t>
            </w:r>
          </w:p>
        </w:tc>
      </w:tr>
      <w:tr w:rsidR="00E578A1" w14:paraId="4A2E85F7" w14:textId="77777777" w:rsidTr="00F820ED">
        <w:trPr>
          <w:trHeight w:val="407"/>
        </w:trPr>
        <w:tc>
          <w:tcPr>
            <w:tcW w:w="5424" w:type="dxa"/>
            <w:tcBorders>
              <w:left w:val="nil"/>
            </w:tcBorders>
          </w:tcPr>
          <w:p w14:paraId="6828088C" w14:textId="77777777" w:rsidR="00E578A1" w:rsidRDefault="00DF6437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Sex:</w:t>
            </w:r>
          </w:p>
        </w:tc>
        <w:tc>
          <w:tcPr>
            <w:tcW w:w="5223" w:type="dxa"/>
            <w:tcBorders>
              <w:right w:val="nil"/>
            </w:tcBorders>
          </w:tcPr>
          <w:p w14:paraId="62DCC2EA" w14:textId="42B0435F" w:rsidR="00E578A1" w:rsidRDefault="00DF6437"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</w:tr>
      <w:tr w:rsidR="00E578A1" w14:paraId="047C358A" w14:textId="77777777" w:rsidTr="00F820ED">
        <w:trPr>
          <w:trHeight w:val="414"/>
        </w:trPr>
        <w:tc>
          <w:tcPr>
            <w:tcW w:w="5424" w:type="dxa"/>
            <w:tcBorders>
              <w:left w:val="nil"/>
            </w:tcBorders>
          </w:tcPr>
          <w:p w14:paraId="75D63157" w14:textId="2F114B97" w:rsidR="00E578A1" w:rsidRDefault="00271F14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Address: </w:t>
            </w:r>
          </w:p>
        </w:tc>
        <w:tc>
          <w:tcPr>
            <w:tcW w:w="5223" w:type="dxa"/>
            <w:tcBorders>
              <w:right w:val="nil"/>
            </w:tcBorders>
          </w:tcPr>
          <w:p w14:paraId="352FC3ED" w14:textId="24DA48A5" w:rsidR="00E578A1" w:rsidRDefault="00DF6437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Aboriginal and Torres Strait Islander Status: </w:t>
            </w:r>
          </w:p>
        </w:tc>
      </w:tr>
      <w:tr w:rsidR="00C502D5" w14:paraId="3D85B9D9" w14:textId="77777777" w:rsidTr="00F820ED">
        <w:trPr>
          <w:trHeight w:val="414"/>
        </w:trPr>
        <w:tc>
          <w:tcPr>
            <w:tcW w:w="5424" w:type="dxa"/>
            <w:tcBorders>
              <w:left w:val="nil"/>
              <w:bottom w:val="single" w:sz="4" w:space="0" w:color="000000"/>
            </w:tcBorders>
          </w:tcPr>
          <w:p w14:paraId="315265B2" w14:textId="37B68C72" w:rsidR="00C502D5" w:rsidRDefault="00C502D5" w:rsidP="00C502D5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Phone number:</w:t>
            </w:r>
          </w:p>
        </w:tc>
        <w:tc>
          <w:tcPr>
            <w:tcW w:w="5223" w:type="dxa"/>
            <w:tcBorders>
              <w:bottom w:val="single" w:sz="4" w:space="0" w:color="000000"/>
              <w:right w:val="nil"/>
            </w:tcBorders>
          </w:tcPr>
          <w:p w14:paraId="4114296B" w14:textId="7136C28F" w:rsidR="00C502D5" w:rsidRDefault="00C502D5" w:rsidP="00C502D5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sz w:val="20"/>
              </w:rPr>
              <w:t>Family/carer phone number:</w:t>
            </w:r>
          </w:p>
        </w:tc>
      </w:tr>
      <w:tr w:rsidR="00C502D5" w14:paraId="3C75546E" w14:textId="77777777" w:rsidTr="00F820ED">
        <w:trPr>
          <w:trHeight w:val="414"/>
        </w:trPr>
        <w:tc>
          <w:tcPr>
            <w:tcW w:w="10647" w:type="dxa"/>
            <w:gridSpan w:val="2"/>
            <w:tcBorders>
              <w:left w:val="nil"/>
              <w:right w:val="nil"/>
            </w:tcBorders>
            <w:vAlign w:val="bottom"/>
          </w:tcPr>
          <w:p w14:paraId="0F9E06BE" w14:textId="2AE92394" w:rsidR="00C502D5" w:rsidRPr="0065438D" w:rsidRDefault="00C502D5" w:rsidP="00C502D5">
            <w:pPr>
              <w:adjustRightInd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438D">
              <w:rPr>
                <w:rFonts w:asciiTheme="minorHAnsi" w:hAnsiTheme="minorHAnsi" w:cstheme="minorHAnsi"/>
                <w:sz w:val="20"/>
                <w:szCs w:val="20"/>
              </w:rPr>
              <w:t>Interpreter Required: Yes / No (Please Circle) Language:</w:t>
            </w:r>
          </w:p>
        </w:tc>
      </w:tr>
      <w:tr w:rsidR="00C502D5" w14:paraId="205014CB" w14:textId="77777777" w:rsidTr="00F820ED">
        <w:trPr>
          <w:trHeight w:val="412"/>
        </w:trPr>
        <w:tc>
          <w:tcPr>
            <w:tcW w:w="5424" w:type="dxa"/>
            <w:tcBorders>
              <w:left w:val="nil"/>
              <w:bottom w:val="single" w:sz="4" w:space="0" w:color="auto"/>
            </w:tcBorders>
          </w:tcPr>
          <w:p w14:paraId="0E0ED197" w14:textId="77777777" w:rsidR="00C502D5" w:rsidRPr="00D401E6" w:rsidRDefault="00C502D5" w:rsidP="00C502D5">
            <w:pPr>
              <w:pStyle w:val="TableParagraph"/>
              <w:spacing w:before="114"/>
              <w:rPr>
                <w:b/>
                <w:sz w:val="20"/>
              </w:rPr>
            </w:pPr>
            <w:r w:rsidRPr="00D401E6">
              <w:rPr>
                <w:b/>
                <w:sz w:val="20"/>
              </w:rPr>
              <w:t>Medicare</w:t>
            </w:r>
            <w:r w:rsidRPr="00D401E6">
              <w:rPr>
                <w:b/>
                <w:spacing w:val="-4"/>
                <w:sz w:val="20"/>
              </w:rPr>
              <w:t xml:space="preserve"> </w:t>
            </w:r>
            <w:r w:rsidRPr="00D401E6">
              <w:rPr>
                <w:b/>
                <w:sz w:val="20"/>
              </w:rPr>
              <w:t>Number:</w:t>
            </w:r>
          </w:p>
        </w:tc>
        <w:tc>
          <w:tcPr>
            <w:tcW w:w="5223" w:type="dxa"/>
            <w:tcBorders>
              <w:bottom w:val="single" w:sz="4" w:space="0" w:color="auto"/>
              <w:right w:val="nil"/>
            </w:tcBorders>
          </w:tcPr>
          <w:p w14:paraId="698B4E84" w14:textId="0C5A3CDE" w:rsidR="00C502D5" w:rsidRPr="00D401E6" w:rsidRDefault="00C502D5" w:rsidP="00C502D5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 w:rsidRPr="00D401E6">
              <w:rPr>
                <w:b/>
                <w:sz w:val="20"/>
              </w:rPr>
              <w:t>Medicare</w:t>
            </w:r>
            <w:r w:rsidRPr="00D401E6">
              <w:rPr>
                <w:b/>
                <w:spacing w:val="-4"/>
                <w:sz w:val="20"/>
              </w:rPr>
              <w:t xml:space="preserve"> </w:t>
            </w:r>
            <w:r w:rsidRPr="00D401E6">
              <w:rPr>
                <w:b/>
                <w:sz w:val="20"/>
              </w:rPr>
              <w:t>Expiry date:</w:t>
            </w:r>
          </w:p>
        </w:tc>
      </w:tr>
      <w:tr w:rsidR="00C86CA7" w14:paraId="1F2FF351" w14:textId="77777777" w:rsidTr="00F820ED">
        <w:trPr>
          <w:trHeight w:val="412"/>
        </w:trPr>
        <w:tc>
          <w:tcPr>
            <w:tcW w:w="5424" w:type="dxa"/>
            <w:tcBorders>
              <w:left w:val="nil"/>
              <w:bottom w:val="single" w:sz="4" w:space="0" w:color="auto"/>
            </w:tcBorders>
          </w:tcPr>
          <w:p w14:paraId="0E813290" w14:textId="77777777" w:rsidR="00C86CA7" w:rsidRPr="00D401E6" w:rsidRDefault="00C86CA7" w:rsidP="00C502D5">
            <w:pPr>
              <w:pStyle w:val="TableParagraph"/>
              <w:spacing w:before="114"/>
              <w:rPr>
                <w:b/>
                <w:sz w:val="20"/>
              </w:rPr>
            </w:pPr>
          </w:p>
        </w:tc>
        <w:tc>
          <w:tcPr>
            <w:tcW w:w="5223" w:type="dxa"/>
            <w:tcBorders>
              <w:bottom w:val="single" w:sz="4" w:space="0" w:color="auto"/>
              <w:right w:val="nil"/>
            </w:tcBorders>
          </w:tcPr>
          <w:p w14:paraId="0D7D68F3" w14:textId="77777777" w:rsidR="00C86CA7" w:rsidRPr="00D401E6" w:rsidRDefault="00C86CA7" w:rsidP="00C502D5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</w:p>
        </w:tc>
      </w:tr>
      <w:tr w:rsidR="00C502D5" w14:paraId="0F298F4D" w14:textId="77777777" w:rsidTr="00F820ED">
        <w:trPr>
          <w:trHeight w:val="340"/>
        </w:trPr>
        <w:tc>
          <w:tcPr>
            <w:tcW w:w="1064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W w:w="10790" w:type="dxa"/>
              <w:tblInd w:w="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790"/>
            </w:tblGrid>
            <w:tr w:rsidR="00C502D5" w14:paraId="4834C410" w14:textId="77777777" w:rsidTr="00AB7922">
              <w:trPr>
                <w:trHeight w:val="395"/>
              </w:trPr>
              <w:tc>
                <w:tcPr>
                  <w:tcW w:w="1079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47B765" w14:textId="7B089ABB" w:rsidR="00C502D5" w:rsidRDefault="00C502D5" w:rsidP="00C502D5">
                  <w:pPr>
                    <w:adjustRightInd w:val="0"/>
                    <w:rPr>
                      <w:rFonts w:ascii="TTE0t00" w:hAnsi="TTE0t00" w:cs="TTE0t00"/>
                      <w:b/>
                    </w:rPr>
                  </w:pPr>
                  <w:r>
                    <w:rPr>
                      <w:rFonts w:ascii="TTE0t00" w:hAnsi="TTE0t00" w:cs="TTE0t00"/>
                      <w:b/>
                    </w:rPr>
                    <w:t>REFERRAL CRITERIA</w:t>
                  </w:r>
                </w:p>
                <w:p w14:paraId="11536ACC" w14:textId="18554EBB" w:rsidR="00C502D5" w:rsidRPr="00624654" w:rsidRDefault="00C502D5" w:rsidP="00C502D5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The GP can refer a patient to a Diabetes Specialist Service if the patient meets at least one of the following criteria:</w:t>
                  </w:r>
                </w:p>
              </w:tc>
            </w:tr>
          </w:tbl>
          <w:p w14:paraId="5DCCA6D8" w14:textId="55829E06" w:rsidR="00C502D5" w:rsidRDefault="00C502D5" w:rsidP="00C502D5">
            <w:pPr>
              <w:pStyle w:val="TableParagraph"/>
              <w:spacing w:before="49"/>
              <w:ind w:left="137"/>
              <w:rPr>
                <w:sz w:val="20"/>
              </w:rPr>
            </w:pPr>
          </w:p>
        </w:tc>
      </w:tr>
      <w:tr w:rsidR="00C502D5" w14:paraId="05CD2B7B" w14:textId="77777777" w:rsidTr="00F820ED">
        <w:trPr>
          <w:trHeight w:val="4364"/>
        </w:trPr>
        <w:tc>
          <w:tcPr>
            <w:tcW w:w="10647" w:type="dxa"/>
            <w:gridSpan w:val="2"/>
            <w:tcBorders>
              <w:top w:val="nil"/>
              <w:left w:val="nil"/>
            </w:tcBorders>
          </w:tcPr>
          <w:p w14:paraId="6124461C" w14:textId="5D52D311" w:rsidR="00C502D5" w:rsidRPr="00F820ED" w:rsidRDefault="00C502D5" w:rsidP="00C502D5">
            <w:pPr>
              <w:tabs>
                <w:tab w:val="left" w:pos="1900"/>
              </w:tabs>
              <w:rPr>
                <w:rFonts w:cstheme="minorHAnsi"/>
                <w:sz w:val="12"/>
              </w:rPr>
            </w:pPr>
          </w:p>
          <w:p w14:paraId="47A2973C" w14:textId="3C5B90FF" w:rsidR="00C502D5" w:rsidRDefault="00C502D5" w:rsidP="00C502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ab/>
              <w:t>Anyone with Type 1 diabetes</w:t>
            </w:r>
          </w:p>
          <w:p w14:paraId="4390A453" w14:textId="73A63AF0" w:rsidR="00C502D5" w:rsidRDefault="00C502D5" w:rsidP="00C502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ab/>
              <w:t xml:space="preserve">Poorly controlled Type 2 diabetes (HbA1c &gt;10%) </w:t>
            </w:r>
          </w:p>
          <w:p w14:paraId="1EFCE197" w14:textId="77777777" w:rsidR="00C502D5" w:rsidRDefault="00C502D5" w:rsidP="00C502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ab/>
              <w:t>S</w:t>
            </w:r>
            <w:r w:rsidRPr="00DF2243">
              <w:rPr>
                <w:rFonts w:cstheme="minorHAnsi"/>
              </w:rPr>
              <w:t xml:space="preserve">ignificant and frequent </w:t>
            </w:r>
            <w:proofErr w:type="spellStart"/>
            <w:r w:rsidRPr="00DF2243">
              <w:rPr>
                <w:rFonts w:cstheme="minorHAnsi"/>
              </w:rPr>
              <w:t>hypoglycaemia</w:t>
            </w:r>
            <w:proofErr w:type="spellEnd"/>
            <w:r>
              <w:rPr>
                <w:rFonts w:cstheme="minorHAnsi"/>
              </w:rPr>
              <w:t>, or hypo unawareness</w:t>
            </w:r>
          </w:p>
          <w:p w14:paraId="666724BC" w14:textId="6F431550" w:rsidR="00C502D5" w:rsidRDefault="00C502D5" w:rsidP="00C502D5">
            <w:pPr>
              <w:spacing w:line="360" w:lineRule="auto"/>
              <w:rPr>
                <w:rFonts w:cstheme="minorHAnsi"/>
              </w:rPr>
            </w:pPr>
            <w:r>
              <w:sym w:font="Symbol" w:char="F07F"/>
            </w:r>
            <w:r>
              <w:rPr>
                <w:rFonts w:cstheme="minorHAnsi"/>
              </w:rPr>
              <w:tab/>
              <w:t>Diabetes and p</w:t>
            </w:r>
            <w:r w:rsidRPr="00DF2243">
              <w:rPr>
                <w:rFonts w:cstheme="minorHAnsi"/>
              </w:rPr>
              <w:t>re-pregnancy/pregnancy</w:t>
            </w:r>
          </w:p>
          <w:p w14:paraId="1DF93A0F" w14:textId="77777777" w:rsidR="00C502D5" w:rsidRDefault="00C502D5" w:rsidP="00C502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ab/>
              <w:t>Young adult with Type 2 diabetes (age &lt;30 years)</w:t>
            </w:r>
          </w:p>
          <w:p w14:paraId="7D350B4A" w14:textId="77777777" w:rsidR="00C502D5" w:rsidRDefault="00C502D5" w:rsidP="00C502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ab/>
              <w:t>Diabetic foot ulcer requiring High Risk Foot Clinic</w:t>
            </w:r>
          </w:p>
          <w:p w14:paraId="76FF1EC6" w14:textId="77777777" w:rsidR="00C502D5" w:rsidRPr="00E0099D" w:rsidRDefault="00C502D5" w:rsidP="00C502D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 w:line="360" w:lineRule="auto"/>
              <w:ind w:left="0" w:firstLine="0"/>
              <w:contextualSpacing/>
              <w:rPr>
                <w:sz w:val="20"/>
              </w:rPr>
            </w:pPr>
            <w:r w:rsidRPr="00820210">
              <w:rPr>
                <w:rFonts w:eastAsia="Times New Roman"/>
                <w:color w:val="000000"/>
                <w:szCs w:val="24"/>
              </w:rPr>
              <w:t xml:space="preserve">Patients </w:t>
            </w:r>
            <w:r>
              <w:rPr>
                <w:rFonts w:eastAsia="Times New Roman"/>
                <w:color w:val="000000"/>
                <w:szCs w:val="24"/>
              </w:rPr>
              <w:t xml:space="preserve">with diabetes </w:t>
            </w:r>
            <w:r w:rsidRPr="00820210">
              <w:rPr>
                <w:rFonts w:eastAsia="Times New Roman"/>
                <w:color w:val="000000"/>
                <w:szCs w:val="24"/>
              </w:rPr>
              <w:t>commencing glucocorticoid therapy</w:t>
            </w:r>
          </w:p>
          <w:p w14:paraId="344C8CBD" w14:textId="77777777" w:rsidR="00C502D5" w:rsidRDefault="00C502D5" w:rsidP="00C502D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 w:line="360" w:lineRule="auto"/>
              <w:ind w:left="0" w:firstLine="0"/>
              <w:contextualSpacing/>
              <w:rPr>
                <w:rFonts w:cstheme="minorHAnsi"/>
              </w:rPr>
            </w:pPr>
            <w:r w:rsidRPr="00FA66D9">
              <w:rPr>
                <w:rFonts w:cstheme="minorHAnsi"/>
              </w:rPr>
              <w:t xml:space="preserve">Pre-surgical </w:t>
            </w:r>
            <w:proofErr w:type="spellStart"/>
            <w:r w:rsidRPr="00FA66D9">
              <w:rPr>
                <w:rFonts w:cstheme="minorHAnsi"/>
              </w:rPr>
              <w:t>stabilisation</w:t>
            </w:r>
            <w:proofErr w:type="spellEnd"/>
            <w:r w:rsidRPr="00FA66D9">
              <w:rPr>
                <w:rFonts w:cstheme="minorHAnsi"/>
              </w:rPr>
              <w:t xml:space="preserve"> if HbA1c &gt; 9 %</w:t>
            </w:r>
          </w:p>
          <w:p w14:paraId="77BFFD68" w14:textId="77777777" w:rsidR="00C502D5" w:rsidRPr="001E38C4" w:rsidRDefault="00C502D5" w:rsidP="00C502D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 w:line="360" w:lineRule="auto"/>
              <w:ind w:left="0" w:firstLine="0"/>
              <w:contextualSpacing/>
              <w:rPr>
                <w:rFonts w:cstheme="minorHAnsi"/>
              </w:rPr>
            </w:pPr>
            <w:r>
              <w:t>Gestational diabetes mellitus</w:t>
            </w:r>
          </w:p>
          <w:p w14:paraId="1B697B51" w14:textId="77777777" w:rsidR="00C502D5" w:rsidRPr="001E38C4" w:rsidRDefault="00C502D5" w:rsidP="00C502D5">
            <w:pPr>
              <w:spacing w:line="360" w:lineRule="auto"/>
              <w:rPr>
                <w:rFonts w:cstheme="minorHAnsi"/>
              </w:rPr>
            </w:pPr>
            <w:r>
              <w:sym w:font="Symbol" w:char="F07F"/>
            </w:r>
            <w:r w:rsidRPr="001E38C4">
              <w:rPr>
                <w:rFonts w:cstheme="minorHAnsi"/>
              </w:rPr>
              <w:tab/>
              <w:t xml:space="preserve">Advanced complications </w:t>
            </w:r>
            <w:proofErr w:type="spellStart"/>
            <w:r w:rsidRPr="001E38C4">
              <w:rPr>
                <w:rFonts w:cstheme="minorHAnsi"/>
              </w:rPr>
              <w:t>eg</w:t>
            </w:r>
            <w:proofErr w:type="spellEnd"/>
            <w:r w:rsidRPr="001E38C4">
              <w:rPr>
                <w:rFonts w:cstheme="minorHAnsi"/>
              </w:rPr>
              <w:t xml:space="preserve"> eGFR &lt;45 ml/min, retinopathy/maculopathy undergoing treatment</w:t>
            </w:r>
          </w:p>
          <w:p w14:paraId="38AC81B5" w14:textId="77777777" w:rsidR="00C502D5" w:rsidRPr="001E38C4" w:rsidRDefault="00C502D5" w:rsidP="00C502D5">
            <w:pPr>
              <w:spacing w:line="360" w:lineRule="auto"/>
              <w:rPr>
                <w:rFonts w:cstheme="minorHAnsi"/>
              </w:rPr>
            </w:pPr>
            <w:r>
              <w:sym w:font="Symbol" w:char="F07F"/>
            </w:r>
            <w:r w:rsidRPr="001E38C4">
              <w:rPr>
                <w:rFonts w:cstheme="minorHAnsi"/>
              </w:rPr>
              <w:tab/>
              <w:t>Possible rare forms (</w:t>
            </w:r>
            <w:proofErr w:type="spellStart"/>
            <w:r w:rsidRPr="001E38C4">
              <w:rPr>
                <w:rFonts w:cstheme="minorHAnsi"/>
              </w:rPr>
              <w:t>eg</w:t>
            </w:r>
            <w:proofErr w:type="spellEnd"/>
            <w:r w:rsidRPr="001E38C4">
              <w:rPr>
                <w:rFonts w:cstheme="minorHAnsi"/>
              </w:rPr>
              <w:t xml:space="preserve"> MODY</w:t>
            </w:r>
            <w:r>
              <w:rPr>
                <w:rFonts w:cstheme="minorHAnsi"/>
              </w:rPr>
              <w:t>, Type 3c</w:t>
            </w:r>
            <w:r w:rsidRPr="001E38C4">
              <w:rPr>
                <w:rFonts w:cstheme="minorHAnsi"/>
              </w:rPr>
              <w:t>) and/or diagnosis uncertain (</w:t>
            </w:r>
            <w:proofErr w:type="spellStart"/>
            <w:r w:rsidRPr="001E38C4">
              <w:rPr>
                <w:rFonts w:cstheme="minorHAnsi"/>
              </w:rPr>
              <w:t>eg</w:t>
            </w:r>
            <w:proofErr w:type="spellEnd"/>
            <w:r w:rsidRPr="001E38C4">
              <w:rPr>
                <w:rFonts w:cstheme="minorHAnsi"/>
              </w:rPr>
              <w:t xml:space="preserve"> </w:t>
            </w:r>
            <w:r>
              <w:t>possible T1DM, LADA, MODY),</w:t>
            </w:r>
          </w:p>
          <w:p w14:paraId="4CF8C7D5" w14:textId="77777777" w:rsidR="00C502D5" w:rsidRPr="00C6381F" w:rsidRDefault="00C502D5" w:rsidP="00C502D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 w:line="360" w:lineRule="auto"/>
              <w:ind w:left="0" w:firstLine="0"/>
              <w:contextualSpacing/>
              <w:rPr>
                <w:rFonts w:cstheme="minorHAnsi"/>
              </w:rPr>
            </w:pPr>
            <w:r>
              <w:t>Type 2 with learning difficulties or significant cognitive impairment</w:t>
            </w:r>
          </w:p>
          <w:p w14:paraId="5689F6C8" w14:textId="11B59227" w:rsidR="00C502D5" w:rsidRPr="00624654" w:rsidRDefault="00C502D5" w:rsidP="00C502D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 w:line="360" w:lineRule="auto"/>
              <w:ind w:left="0" w:firstLine="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Type 2 diabetes with major mental illness and HbA1c &gt; </w:t>
            </w:r>
          </w:p>
        </w:tc>
      </w:tr>
    </w:tbl>
    <w:p w14:paraId="35B6EF9C" w14:textId="77777777" w:rsidR="00C162C4" w:rsidRPr="00373C5C" w:rsidRDefault="00C162C4" w:rsidP="00C162C4">
      <w:pPr>
        <w:adjustRightInd w:val="0"/>
        <w:ind w:left="284" w:right="343"/>
        <w:rPr>
          <w:b/>
          <w:sz w:val="21"/>
          <w:szCs w:val="21"/>
        </w:rPr>
      </w:pPr>
      <w:bookmarkStart w:id="0" w:name="_Hlk152924268"/>
      <w:r w:rsidRPr="00373C5C">
        <w:rPr>
          <w:b/>
          <w:sz w:val="21"/>
          <w:szCs w:val="21"/>
        </w:rPr>
        <w:t>Please attach all relevant additional information and pathology including HbA1c, eGFR and most recent medication list</w:t>
      </w:r>
      <w:bookmarkEnd w:id="0"/>
    </w:p>
    <w:p w14:paraId="43371317" w14:textId="77777777" w:rsidR="00E578A1" w:rsidRPr="0071025D" w:rsidRDefault="00E578A1">
      <w:pPr>
        <w:rPr>
          <w:sz w:val="24"/>
          <w:szCs w:val="24"/>
        </w:rPr>
        <w:sectPr w:rsidR="00E578A1" w:rsidRPr="0071025D">
          <w:type w:val="continuous"/>
          <w:pgSz w:w="11910" w:h="16840"/>
          <w:pgMar w:top="640" w:right="420" w:bottom="280" w:left="4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5800037" w14:textId="77777777" w:rsidR="00E578A1" w:rsidRDefault="00E578A1">
      <w:pPr>
        <w:pStyle w:val="BodyText"/>
        <w:spacing w:before="5"/>
        <w:ind w:left="0" w:firstLine="0"/>
        <w:rPr>
          <w:sz w:val="3"/>
        </w:rPr>
      </w:pPr>
    </w:p>
    <w:tbl>
      <w:tblPr>
        <w:tblW w:w="0" w:type="auto"/>
        <w:tblInd w:w="121" w:type="dxa"/>
        <w:tblBorders>
          <w:top w:val="single" w:sz="4" w:space="0" w:color="auto"/>
          <w:bottom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0"/>
        <w:gridCol w:w="3538"/>
      </w:tblGrid>
      <w:tr w:rsidR="00D401E6" w14:paraId="4611B893" w14:textId="77777777" w:rsidTr="00F820ED">
        <w:trPr>
          <w:trHeight w:val="371"/>
        </w:trPr>
        <w:tc>
          <w:tcPr>
            <w:tcW w:w="10788" w:type="dxa"/>
            <w:gridSpan w:val="2"/>
            <w:shd w:val="clear" w:color="auto" w:fill="D8D8D8"/>
          </w:tcPr>
          <w:p w14:paraId="53BE4960" w14:textId="77777777" w:rsidR="00D401E6" w:rsidRDefault="00D401E6" w:rsidP="00907975">
            <w:pPr>
              <w:pStyle w:val="TableParagraph"/>
              <w:spacing w:before="49"/>
              <w:rPr>
                <w:b/>
              </w:rPr>
            </w:pPr>
            <w:r>
              <w:rPr>
                <w:b/>
              </w:rPr>
              <w:t>Referring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Doctor</w:t>
            </w:r>
          </w:p>
        </w:tc>
      </w:tr>
      <w:tr w:rsidR="00D401E6" w14:paraId="3F53C370" w14:textId="77777777" w:rsidTr="00F820ED">
        <w:trPr>
          <w:trHeight w:val="460"/>
        </w:trPr>
        <w:tc>
          <w:tcPr>
            <w:tcW w:w="7250" w:type="dxa"/>
          </w:tcPr>
          <w:p w14:paraId="30E2AAEE" w14:textId="77777777" w:rsidR="00D401E6" w:rsidRDefault="00D401E6" w:rsidP="00907975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Doctor's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3538" w:type="dxa"/>
          </w:tcPr>
          <w:p w14:paraId="02C449E7" w14:textId="77777777" w:rsidR="00D401E6" w:rsidRDefault="00D401E6" w:rsidP="00907975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</w:tr>
      <w:tr w:rsidR="00A2231A" w14:paraId="3118C65E" w14:textId="77777777" w:rsidTr="00F820ED">
        <w:trPr>
          <w:trHeight w:val="405"/>
        </w:trPr>
        <w:tc>
          <w:tcPr>
            <w:tcW w:w="7250" w:type="dxa"/>
          </w:tcPr>
          <w:p w14:paraId="3E3633B0" w14:textId="0193218E" w:rsidR="00A2231A" w:rsidRDefault="00A2231A" w:rsidP="00C052CE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3538" w:type="dxa"/>
          </w:tcPr>
          <w:p w14:paraId="4069ACD9" w14:textId="7CD60C1F" w:rsidR="00A2231A" w:rsidRDefault="00A2231A" w:rsidP="00C052CE"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Provider Number:</w:t>
            </w:r>
          </w:p>
        </w:tc>
      </w:tr>
      <w:tr w:rsidR="00D401E6" w14:paraId="37A51E3C" w14:textId="77777777" w:rsidTr="00F820ED">
        <w:trPr>
          <w:trHeight w:val="405"/>
        </w:trPr>
        <w:tc>
          <w:tcPr>
            <w:tcW w:w="7250" w:type="dxa"/>
          </w:tcPr>
          <w:p w14:paraId="66B4E3D6" w14:textId="77777777" w:rsidR="00D401E6" w:rsidRDefault="00D401E6" w:rsidP="00907975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3538" w:type="dxa"/>
          </w:tcPr>
          <w:p w14:paraId="44958892" w14:textId="77777777" w:rsidR="00D401E6" w:rsidRDefault="00D401E6" w:rsidP="00907975"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</w:tbl>
    <w:p w14:paraId="5E826161" w14:textId="77777777" w:rsidR="00F820ED" w:rsidRPr="00F820ED" w:rsidRDefault="00F820ED">
      <w:pPr>
        <w:pStyle w:val="BodyText"/>
        <w:tabs>
          <w:tab w:val="left" w:pos="5650"/>
        </w:tabs>
        <w:spacing w:before="2"/>
        <w:ind w:left="226" w:firstLine="0"/>
        <w:rPr>
          <w:b/>
          <w:bCs/>
          <w:sz w:val="14"/>
          <w:szCs w:val="24"/>
        </w:rPr>
      </w:pPr>
    </w:p>
    <w:p w14:paraId="6870AC23" w14:textId="77777777" w:rsidR="00E578A1" w:rsidRDefault="00DF6437">
      <w:pPr>
        <w:pStyle w:val="BodyText"/>
        <w:tabs>
          <w:tab w:val="left" w:pos="5650"/>
        </w:tabs>
        <w:spacing w:before="2"/>
        <w:ind w:left="226" w:firstLine="0"/>
      </w:pPr>
      <w:r w:rsidRPr="0071025D">
        <w:rPr>
          <w:b/>
          <w:bCs/>
          <w:sz w:val="24"/>
          <w:szCs w:val="24"/>
        </w:rPr>
        <w:t>Signature:</w:t>
      </w:r>
      <w:r>
        <w:tab/>
      </w:r>
      <w:r w:rsidRPr="0071025D">
        <w:rPr>
          <w:b/>
          <w:bCs/>
          <w:sz w:val="24"/>
          <w:szCs w:val="24"/>
        </w:rPr>
        <w:t>Date:</w:t>
      </w:r>
    </w:p>
    <w:sectPr w:rsidR="00E578A1">
      <w:type w:val="continuous"/>
      <w:pgSz w:w="11910" w:h="16840"/>
      <w:pgMar w:top="640" w:right="420" w:bottom="280" w:left="4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128"/>
    <w:multiLevelType w:val="hybridMultilevel"/>
    <w:tmpl w:val="0DB64FA2"/>
    <w:lvl w:ilvl="0" w:tplc="86E690BA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912CE094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36000ECE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4F886A06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D54424B0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FDE85F7E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F208C560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907E94E4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7884EFFE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1" w15:restartNumberingAfterBreak="0">
    <w:nsid w:val="2F505E15"/>
    <w:multiLevelType w:val="hybridMultilevel"/>
    <w:tmpl w:val="14542BD0"/>
    <w:lvl w:ilvl="0" w:tplc="186A0B36">
      <w:numFmt w:val="bullet"/>
      <w:lvlText w:val="☐"/>
      <w:lvlJc w:val="left"/>
      <w:pPr>
        <w:ind w:left="1020" w:hanging="965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156A96E">
      <w:numFmt w:val="bullet"/>
      <w:lvlText w:val="•"/>
      <w:lvlJc w:val="left"/>
      <w:pPr>
        <w:ind w:left="1210" w:hanging="965"/>
      </w:pPr>
      <w:rPr>
        <w:rFonts w:hint="default"/>
        <w:lang w:val="en-US" w:eastAsia="en-US" w:bidi="ar-SA"/>
      </w:rPr>
    </w:lvl>
    <w:lvl w:ilvl="2" w:tplc="9132C378">
      <w:numFmt w:val="bullet"/>
      <w:lvlText w:val="•"/>
      <w:lvlJc w:val="left"/>
      <w:pPr>
        <w:ind w:left="1401" w:hanging="965"/>
      </w:pPr>
      <w:rPr>
        <w:rFonts w:hint="default"/>
        <w:lang w:val="en-US" w:eastAsia="en-US" w:bidi="ar-SA"/>
      </w:rPr>
    </w:lvl>
    <w:lvl w:ilvl="3" w:tplc="758CDA76">
      <w:numFmt w:val="bullet"/>
      <w:lvlText w:val="•"/>
      <w:lvlJc w:val="left"/>
      <w:pPr>
        <w:ind w:left="1591" w:hanging="965"/>
      </w:pPr>
      <w:rPr>
        <w:rFonts w:hint="default"/>
        <w:lang w:val="en-US" w:eastAsia="en-US" w:bidi="ar-SA"/>
      </w:rPr>
    </w:lvl>
    <w:lvl w:ilvl="4" w:tplc="963C039E">
      <w:numFmt w:val="bullet"/>
      <w:lvlText w:val="•"/>
      <w:lvlJc w:val="left"/>
      <w:pPr>
        <w:ind w:left="1782" w:hanging="965"/>
      </w:pPr>
      <w:rPr>
        <w:rFonts w:hint="default"/>
        <w:lang w:val="en-US" w:eastAsia="en-US" w:bidi="ar-SA"/>
      </w:rPr>
    </w:lvl>
    <w:lvl w:ilvl="5" w:tplc="125E0942">
      <w:numFmt w:val="bullet"/>
      <w:lvlText w:val="•"/>
      <w:lvlJc w:val="left"/>
      <w:pPr>
        <w:ind w:left="1972" w:hanging="965"/>
      </w:pPr>
      <w:rPr>
        <w:rFonts w:hint="default"/>
        <w:lang w:val="en-US" w:eastAsia="en-US" w:bidi="ar-SA"/>
      </w:rPr>
    </w:lvl>
    <w:lvl w:ilvl="6" w:tplc="92D68C86">
      <w:numFmt w:val="bullet"/>
      <w:lvlText w:val="•"/>
      <w:lvlJc w:val="left"/>
      <w:pPr>
        <w:ind w:left="2163" w:hanging="965"/>
      </w:pPr>
      <w:rPr>
        <w:rFonts w:hint="default"/>
        <w:lang w:val="en-US" w:eastAsia="en-US" w:bidi="ar-SA"/>
      </w:rPr>
    </w:lvl>
    <w:lvl w:ilvl="7" w:tplc="5D96D074">
      <w:numFmt w:val="bullet"/>
      <w:lvlText w:val="•"/>
      <w:lvlJc w:val="left"/>
      <w:pPr>
        <w:ind w:left="2353" w:hanging="965"/>
      </w:pPr>
      <w:rPr>
        <w:rFonts w:hint="default"/>
        <w:lang w:val="en-US" w:eastAsia="en-US" w:bidi="ar-SA"/>
      </w:rPr>
    </w:lvl>
    <w:lvl w:ilvl="8" w:tplc="82825BD0">
      <w:numFmt w:val="bullet"/>
      <w:lvlText w:val="•"/>
      <w:lvlJc w:val="left"/>
      <w:pPr>
        <w:ind w:left="2544" w:hanging="965"/>
      </w:pPr>
      <w:rPr>
        <w:rFonts w:hint="default"/>
        <w:lang w:val="en-US" w:eastAsia="en-US" w:bidi="ar-SA"/>
      </w:rPr>
    </w:lvl>
  </w:abstractNum>
  <w:abstractNum w:abstractNumId="2" w15:restartNumberingAfterBreak="0">
    <w:nsid w:val="38D4524B"/>
    <w:multiLevelType w:val="hybridMultilevel"/>
    <w:tmpl w:val="DB5E3E3A"/>
    <w:lvl w:ilvl="0" w:tplc="A436561C">
      <w:numFmt w:val="bullet"/>
      <w:lvlText w:val=""/>
      <w:lvlJc w:val="left"/>
      <w:pPr>
        <w:ind w:left="928" w:hanging="360"/>
      </w:pPr>
      <w:rPr>
        <w:rFonts w:ascii="Symbol" w:eastAsiaTheme="minorHAnsi" w:hAnsi="Symbol" w:cstheme="minorHAnsi" w:hint="default"/>
      </w:rPr>
    </w:lvl>
    <w:lvl w:ilvl="1" w:tplc="0C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F802025"/>
    <w:multiLevelType w:val="hybridMultilevel"/>
    <w:tmpl w:val="CBDC5AA8"/>
    <w:lvl w:ilvl="0" w:tplc="3884B028">
      <w:numFmt w:val="bullet"/>
      <w:lvlText w:val="☐"/>
      <w:lvlJc w:val="left"/>
      <w:pPr>
        <w:ind w:left="790" w:hanging="474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230D0FE">
      <w:numFmt w:val="bullet"/>
      <w:lvlText w:val="•"/>
      <w:lvlJc w:val="left"/>
      <w:pPr>
        <w:ind w:left="893" w:hanging="474"/>
      </w:pPr>
      <w:rPr>
        <w:rFonts w:hint="default"/>
        <w:lang w:val="en-US" w:eastAsia="en-US" w:bidi="ar-SA"/>
      </w:rPr>
    </w:lvl>
    <w:lvl w:ilvl="2" w:tplc="463E1F62">
      <w:numFmt w:val="bullet"/>
      <w:lvlText w:val="•"/>
      <w:lvlJc w:val="left"/>
      <w:pPr>
        <w:ind w:left="987" w:hanging="474"/>
      </w:pPr>
      <w:rPr>
        <w:rFonts w:hint="default"/>
        <w:lang w:val="en-US" w:eastAsia="en-US" w:bidi="ar-SA"/>
      </w:rPr>
    </w:lvl>
    <w:lvl w:ilvl="3" w:tplc="44A25AFA">
      <w:numFmt w:val="bullet"/>
      <w:lvlText w:val="•"/>
      <w:lvlJc w:val="left"/>
      <w:pPr>
        <w:ind w:left="1080" w:hanging="474"/>
      </w:pPr>
      <w:rPr>
        <w:rFonts w:hint="default"/>
        <w:lang w:val="en-US" w:eastAsia="en-US" w:bidi="ar-SA"/>
      </w:rPr>
    </w:lvl>
    <w:lvl w:ilvl="4" w:tplc="7A7A25E4">
      <w:numFmt w:val="bullet"/>
      <w:lvlText w:val="•"/>
      <w:lvlJc w:val="left"/>
      <w:pPr>
        <w:ind w:left="1174" w:hanging="474"/>
      </w:pPr>
      <w:rPr>
        <w:rFonts w:hint="default"/>
        <w:lang w:val="en-US" w:eastAsia="en-US" w:bidi="ar-SA"/>
      </w:rPr>
    </w:lvl>
    <w:lvl w:ilvl="5" w:tplc="1D163404">
      <w:numFmt w:val="bullet"/>
      <w:lvlText w:val="•"/>
      <w:lvlJc w:val="left"/>
      <w:pPr>
        <w:ind w:left="1268" w:hanging="474"/>
      </w:pPr>
      <w:rPr>
        <w:rFonts w:hint="default"/>
        <w:lang w:val="en-US" w:eastAsia="en-US" w:bidi="ar-SA"/>
      </w:rPr>
    </w:lvl>
    <w:lvl w:ilvl="6" w:tplc="C624E3CA">
      <w:numFmt w:val="bullet"/>
      <w:lvlText w:val="•"/>
      <w:lvlJc w:val="left"/>
      <w:pPr>
        <w:ind w:left="1361" w:hanging="474"/>
      </w:pPr>
      <w:rPr>
        <w:rFonts w:hint="default"/>
        <w:lang w:val="en-US" w:eastAsia="en-US" w:bidi="ar-SA"/>
      </w:rPr>
    </w:lvl>
    <w:lvl w:ilvl="7" w:tplc="7D14E384">
      <w:numFmt w:val="bullet"/>
      <w:lvlText w:val="•"/>
      <w:lvlJc w:val="left"/>
      <w:pPr>
        <w:ind w:left="1455" w:hanging="474"/>
      </w:pPr>
      <w:rPr>
        <w:rFonts w:hint="default"/>
        <w:lang w:val="en-US" w:eastAsia="en-US" w:bidi="ar-SA"/>
      </w:rPr>
    </w:lvl>
    <w:lvl w:ilvl="8" w:tplc="C3C270BA">
      <w:numFmt w:val="bullet"/>
      <w:lvlText w:val="•"/>
      <w:lvlJc w:val="left"/>
      <w:pPr>
        <w:ind w:left="1549" w:hanging="474"/>
      </w:pPr>
      <w:rPr>
        <w:rFonts w:hint="default"/>
        <w:lang w:val="en-US" w:eastAsia="en-US" w:bidi="ar-SA"/>
      </w:rPr>
    </w:lvl>
  </w:abstractNum>
  <w:abstractNum w:abstractNumId="4" w15:restartNumberingAfterBreak="0">
    <w:nsid w:val="562B71F0"/>
    <w:multiLevelType w:val="hybridMultilevel"/>
    <w:tmpl w:val="BCF2178E"/>
    <w:lvl w:ilvl="0" w:tplc="24CA9DE2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8FC636EE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A9D85500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70A02EEA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4CB08642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09AC4DB0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C9405792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F356BE3E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F5709036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5" w15:restartNumberingAfterBreak="0">
    <w:nsid w:val="5D055DA4"/>
    <w:multiLevelType w:val="hybridMultilevel"/>
    <w:tmpl w:val="5D0E5EEE"/>
    <w:lvl w:ilvl="0" w:tplc="40BCC25A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B3A66AC4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57EEBD08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51D24864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844CD5AA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5E5C81C6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0EBEFFF6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09A2E9F0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3B406AF8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6" w15:restartNumberingAfterBreak="0">
    <w:nsid w:val="6F5305A6"/>
    <w:multiLevelType w:val="hybridMultilevel"/>
    <w:tmpl w:val="C60C6C92"/>
    <w:lvl w:ilvl="0" w:tplc="95E2AE02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2964355C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5776C798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CCFA4206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3BBABD98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10B44BA8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CA1E6C26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87E49B28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E4787274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7" w15:restartNumberingAfterBreak="0">
    <w:nsid w:val="7BAD6692"/>
    <w:multiLevelType w:val="hybridMultilevel"/>
    <w:tmpl w:val="96FCC43E"/>
    <w:lvl w:ilvl="0" w:tplc="053299C4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874628C2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1AE65F88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4CF24ED2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4C0E3AE0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0A969440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C38A2BF0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252C5E26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52342C58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8" w15:restartNumberingAfterBreak="0">
    <w:nsid w:val="7F11143B"/>
    <w:multiLevelType w:val="hybridMultilevel"/>
    <w:tmpl w:val="9E14D6FA"/>
    <w:lvl w:ilvl="0" w:tplc="D77E8F06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530A2776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530C7C98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371CBAD8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A01CC758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2E7EDDB0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5BF4FD1E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EDA459F6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8F7610B2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num w:numId="1" w16cid:durableId="1006205996">
    <w:abstractNumId w:val="3"/>
  </w:num>
  <w:num w:numId="2" w16cid:durableId="910308841">
    <w:abstractNumId w:val="8"/>
  </w:num>
  <w:num w:numId="3" w16cid:durableId="1687708725">
    <w:abstractNumId w:val="7"/>
  </w:num>
  <w:num w:numId="4" w16cid:durableId="759910337">
    <w:abstractNumId w:val="5"/>
  </w:num>
  <w:num w:numId="5" w16cid:durableId="1440761114">
    <w:abstractNumId w:val="0"/>
  </w:num>
  <w:num w:numId="6" w16cid:durableId="1536120563">
    <w:abstractNumId w:val="4"/>
  </w:num>
  <w:num w:numId="7" w16cid:durableId="1072309635">
    <w:abstractNumId w:val="6"/>
  </w:num>
  <w:num w:numId="8" w16cid:durableId="38091089">
    <w:abstractNumId w:val="1"/>
  </w:num>
  <w:num w:numId="9" w16cid:durableId="497115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A1"/>
    <w:rsid w:val="000D61D6"/>
    <w:rsid w:val="00106A38"/>
    <w:rsid w:val="00106BA5"/>
    <w:rsid w:val="00174F73"/>
    <w:rsid w:val="001A5E28"/>
    <w:rsid w:val="00207755"/>
    <w:rsid w:val="00271F14"/>
    <w:rsid w:val="0028332C"/>
    <w:rsid w:val="002D0A82"/>
    <w:rsid w:val="00412B1B"/>
    <w:rsid w:val="00463BF1"/>
    <w:rsid w:val="004D2F90"/>
    <w:rsid w:val="00530535"/>
    <w:rsid w:val="00601CD5"/>
    <w:rsid w:val="00624654"/>
    <w:rsid w:val="0065438D"/>
    <w:rsid w:val="006C2110"/>
    <w:rsid w:val="006E42A0"/>
    <w:rsid w:val="0071025D"/>
    <w:rsid w:val="007841E3"/>
    <w:rsid w:val="0081098C"/>
    <w:rsid w:val="009D3864"/>
    <w:rsid w:val="00A02F8F"/>
    <w:rsid w:val="00A2231A"/>
    <w:rsid w:val="00A83B2D"/>
    <w:rsid w:val="00AB7922"/>
    <w:rsid w:val="00AB7BA2"/>
    <w:rsid w:val="00AC6F6E"/>
    <w:rsid w:val="00AF1262"/>
    <w:rsid w:val="00B5617E"/>
    <w:rsid w:val="00B94F04"/>
    <w:rsid w:val="00C07EC1"/>
    <w:rsid w:val="00C162C4"/>
    <w:rsid w:val="00C339E6"/>
    <w:rsid w:val="00C502D5"/>
    <w:rsid w:val="00C86CA7"/>
    <w:rsid w:val="00C97052"/>
    <w:rsid w:val="00D401E6"/>
    <w:rsid w:val="00D93B67"/>
    <w:rsid w:val="00DF6437"/>
    <w:rsid w:val="00E578A1"/>
    <w:rsid w:val="00E62360"/>
    <w:rsid w:val="00EB649B"/>
    <w:rsid w:val="00F3412D"/>
    <w:rsid w:val="00F820ED"/>
    <w:rsid w:val="00FD4285"/>
    <w:rsid w:val="06EFF224"/>
    <w:rsid w:val="7E6A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CA11E"/>
  <w15:docId w15:val="{D7E7829D-ED0F-4858-AB9C-3622EFC9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2"/>
      <w:ind w:left="790" w:hanging="474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9"/>
      <w:ind w:left="790" w:hanging="474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6"/>
      <w:ind w:left="6615" w:right="283" w:firstLine="79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42"/>
      <w:ind w:left="790" w:hanging="474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CommentReference">
    <w:name w:val="annotation reference"/>
    <w:basedOn w:val="DefaultParagraphFont"/>
    <w:uiPriority w:val="99"/>
    <w:semiHidden/>
    <w:unhideWhenUsed/>
    <w:rsid w:val="00DF6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43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437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401E6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1E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12B1B"/>
    <w:rPr>
      <w:color w:val="0563C1"/>
      <w:u w:val="single"/>
    </w:rPr>
  </w:style>
  <w:style w:type="character" w:styleId="SubtleEmphasis">
    <w:name w:val="Subtle Emphasis"/>
    <w:basedOn w:val="DefaultParagraphFont"/>
    <w:uiPriority w:val="19"/>
    <w:qFormat/>
    <w:rsid w:val="006C211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WSLHD-Liverpool-DiabetesandEndocrine-Referrals@health.nsw.gov.a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3B1142027E24C8E5D029AA0971A0E" ma:contentTypeVersion="12" ma:contentTypeDescription="Create a new document." ma:contentTypeScope="" ma:versionID="1b40802697bdcedd6e37f8b4fc2772a5">
  <xsd:schema xmlns:xsd="http://www.w3.org/2001/XMLSchema" xmlns:xs="http://www.w3.org/2001/XMLSchema" xmlns:p="http://schemas.microsoft.com/office/2006/metadata/properties" xmlns:ns2="d494b453-3910-4997-a220-409d89e565b1" xmlns:ns3="f12aef15-e7a7-4135-b49f-c0b9346a9584" targetNamespace="http://schemas.microsoft.com/office/2006/metadata/properties" ma:root="true" ma:fieldsID="c5c2ca0863a3fe2ddd9bdaf057212d2e" ns2:_="" ns3:_="">
    <xsd:import namespace="d494b453-3910-4997-a220-409d89e565b1"/>
    <xsd:import namespace="f12aef15-e7a7-4135-b49f-c0b9346a9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4b453-3910-4997-a220-409d89e56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aef15-e7a7-4135-b49f-c0b9346a9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55DDB-1E87-4B32-A947-FE3D34DD9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091DF-4C72-42E1-8606-04D4E3DBEAC3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d494b453-3910-4997-a220-409d89e565b1"/>
    <ds:schemaRef ds:uri="http://purl.org/dc/elements/1.1/"/>
    <ds:schemaRef ds:uri="http://schemas.microsoft.com/office/infopath/2007/PartnerControls"/>
    <ds:schemaRef ds:uri="f12aef15-e7a7-4135-b49f-c0b9346a958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83BFC1-F023-4869-9783-F5F1C77FA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4b453-3910-4997-a220-409d89e565b1"/>
    <ds:schemaRef ds:uri="f12aef15-e7a7-4135-b49f-c0b9346a9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- 2188810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- 2188810</dc:title>
  <dc:creator>kdovey</dc:creator>
  <cp:lastModifiedBy>Robyn Barnes (South Western Sydney LHD)</cp:lastModifiedBy>
  <cp:revision>4</cp:revision>
  <cp:lastPrinted>2022-12-01T02:54:00Z</cp:lastPrinted>
  <dcterms:created xsi:type="dcterms:W3CDTF">2025-05-26T04:36:00Z</dcterms:created>
  <dcterms:modified xsi:type="dcterms:W3CDTF">2025-05-30T05:28:00Z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LastSaved">
    <vt:filetime>2021-12-21T00:00:00Z</vt:filetime>
  </property>
  <property fmtid="{D5CDD505-2E9C-101B-9397-08002B2CF9AE}" pid="4" name="ContentTypeId">
    <vt:lpwstr>0x01010077E3B1142027E24C8E5D029AA0971A0E</vt:lpwstr>
  </property>
</Properties>
</file>